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2" w:rsidRPr="00D57EB2" w:rsidRDefault="00D57EB2" w:rsidP="00D57E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 w:rsidRPr="00D57EB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D57E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Suit for Specific Performance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defendant did not enter into the agreement.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A.B. was not the agent of the defendant (if alleged by plaintiff).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plaintiff has not performed the following conditions-- -- (Conditions).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defendant did not-- -- (alleged acts of part performance).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plaintiff's title to the property agreed to be sold is not such as the defendant is bound to accept by reason of the following matter-- -- (State why).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agreement is uncertain in the following respects-- -- (State them).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D57EB2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D57EB2">
        <w:rPr>
          <w:rFonts w:ascii="Arial" w:eastAsia="Times New Roman" w:hAnsi="Arial" w:cs="Arial"/>
          <w:color w:val="000000"/>
          <w:sz w:val="20"/>
          <w:szCs w:val="20"/>
        </w:rPr>
        <w:t>) The plaintiff has been guilty of delay.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D57EB2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D57EB2">
        <w:rPr>
          <w:rFonts w:ascii="Arial" w:eastAsia="Times New Roman" w:hAnsi="Arial" w:cs="Arial"/>
          <w:color w:val="000000"/>
          <w:sz w:val="20"/>
          <w:szCs w:val="20"/>
        </w:rPr>
        <w:t>) The plaintiff has been guilty of fraud ( or misrepresentation).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9.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D57EB2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D57EB2">
        <w:rPr>
          <w:rFonts w:ascii="Arial" w:eastAsia="Times New Roman" w:hAnsi="Arial" w:cs="Arial"/>
          <w:color w:val="000000"/>
          <w:sz w:val="20"/>
          <w:szCs w:val="20"/>
        </w:rPr>
        <w:t>) The agreement is unfair.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10.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D57EB2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D57EB2">
        <w:rPr>
          <w:rFonts w:ascii="Arial" w:eastAsia="Times New Roman" w:hAnsi="Arial" w:cs="Arial"/>
          <w:color w:val="000000"/>
          <w:sz w:val="20"/>
          <w:szCs w:val="20"/>
        </w:rPr>
        <w:t>) The agreement was entered into by mistake.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11.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following are particulars of (7), (8), (9), (10), (or as the case may be).</w:t>
      </w:r>
    </w:p>
    <w:p w:rsidR="00D57EB2" w:rsidRPr="00D57EB2" w:rsidRDefault="00D57EB2" w:rsidP="00D57E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>12.</w:t>
      </w:r>
      <w:r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57EB2">
        <w:rPr>
          <w:rFonts w:ascii="Arial" w:eastAsia="Times New Roman" w:hAnsi="Arial" w:cs="Arial"/>
          <w:color w:val="000000"/>
          <w:sz w:val="20"/>
          <w:szCs w:val="20"/>
        </w:rPr>
        <w:t>The agreement was rescinded under Conditions of Sale, No.11 (or by mutual agreement).</w:t>
      </w:r>
    </w:p>
    <w:p w:rsidR="00D57EB2" w:rsidRPr="00D57EB2" w:rsidRDefault="00D57EB2" w:rsidP="00D57E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(In cases where damages are claimed and the defendant disputes his liability to damages, he must deny the agreement or the alleged breaches, or show whatever other ground of </w:t>
      </w:r>
      <w:proofErr w:type="spellStart"/>
      <w:r w:rsidRPr="00D57EB2">
        <w:rPr>
          <w:rFonts w:ascii="Arial" w:eastAsia="Times New Roman" w:hAnsi="Arial" w:cs="Arial"/>
          <w:color w:val="000000"/>
          <w:sz w:val="20"/>
          <w:szCs w:val="20"/>
        </w:rPr>
        <w:t>defence</w:t>
      </w:r>
      <w:proofErr w:type="spellEnd"/>
      <w:r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 he intends to rely on, e.g., the Indian Limitation Act, accord and satisfaction, release, fraud, etc.)</w:t>
      </w:r>
    </w:p>
    <w:sectPr w:rsidR="00D57EB2" w:rsidRPr="00D5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B2"/>
    <w:rsid w:val="00D57EB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2019-07-21T06:21:00Z</dcterms:created>
  <dcterms:modified xsi:type="dcterms:W3CDTF">2019-07-21T06:21:00Z</dcterms:modified>
</cp:coreProperties>
</file>